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F4" w:rsidRDefault="00743BF4" w:rsidP="00743BF4">
      <w:pPr>
        <w:autoSpaceDE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общеразвивающая программа художественной направленности  в области музыкального искусства</w:t>
      </w:r>
    </w:p>
    <w:p w:rsidR="00743BF4" w:rsidRDefault="00743BF4" w:rsidP="00743BF4">
      <w:pPr>
        <w:autoSpaceDE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«Народные инструменты»</w:t>
      </w:r>
    </w:p>
    <w:p w:rsidR="00743BF4" w:rsidRDefault="00743BF4" w:rsidP="00743BF4">
      <w:pPr>
        <w:autoSpaceDE w:val="0"/>
        <w:adjustRightInd w:val="0"/>
        <w:jc w:val="center"/>
        <w:rPr>
          <w:b/>
          <w:bCs/>
          <w:sz w:val="16"/>
          <w:szCs w:val="16"/>
        </w:rPr>
      </w:pPr>
    </w:p>
    <w:p w:rsidR="00743BF4" w:rsidRDefault="00743BF4" w:rsidP="00743BF4">
      <w:pPr>
        <w:numPr>
          <w:ilvl w:val="0"/>
          <w:numId w:val="1"/>
        </w:numPr>
        <w:autoSpaceDE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ЗАПИСКА.</w:t>
      </w:r>
    </w:p>
    <w:p w:rsidR="00743BF4" w:rsidRDefault="00743BF4" w:rsidP="00743BF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  <w:r>
        <w:rPr>
          <w:rFonts w:ascii="Times New Roman" w:hAnsi="Times New Roman"/>
          <w:sz w:val="28"/>
          <w:szCs w:val="28"/>
          <w:lang w:val="ru-RU" w:eastAsia="en-US" w:bidi="en-US"/>
        </w:rPr>
        <w:t>.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«Народные инструменты»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«Народные инструменты» составляет 4 года для детей  в возрасте от 6 до 12  лет. 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музыкального  искусства способствует: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«Народные инструменты»,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игры на народных инструментах; 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743BF4" w:rsidRDefault="00743BF4" w:rsidP="00743BF4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искусств.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программы.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«Народные инструменты»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хоровых, ансамблевых и оркестровых произведений в объёме, соответствующем требованиям программы «Народные инструменты».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«Народные инструменты» школа имеет следующие учебные аудитории и специализированные кабинеты: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«Занимательное сольфеджио», «Хоровой класс»,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народных и ударных инструментов народного оркестра, в том числе для детей разного возраста;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</w:p>
    <w:p w:rsidR="00743BF4" w:rsidRDefault="00743BF4" w:rsidP="00743BF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743BF4" w:rsidRDefault="00743BF4" w:rsidP="00743BF4">
      <w:pPr>
        <w:rPr>
          <w:lang w:eastAsia="x-none"/>
        </w:rPr>
      </w:pPr>
    </w:p>
    <w:p w:rsidR="00743BF4" w:rsidRDefault="00743BF4" w:rsidP="00743B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Минимум содержания программы «Народные инструменты» должен обеспечивать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743BF4" w:rsidRDefault="00743BF4" w:rsidP="00743B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«Народные инструменты» является приобретение обучающимися следующих знаний, умений и навыков в предметных областях:</w:t>
      </w:r>
    </w:p>
    <w:p w:rsidR="00743BF4" w:rsidRDefault="00743BF4" w:rsidP="00743BF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исполнительской подготовки: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исполнения музыкальных произведений (сольное исполнение, коллективное исполнение;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 на народном инструменте;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общения со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аудиторией в условиях музыкально-просветительской деятельности школы;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743BF4" w:rsidRDefault="00743BF4" w:rsidP="00743B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743BF4" w:rsidRDefault="00743BF4" w:rsidP="00743BF4">
      <w:pPr>
        <w:rPr>
          <w:sz w:val="28"/>
          <w:szCs w:val="28"/>
        </w:rPr>
      </w:pPr>
      <w:r>
        <w:rPr>
          <w:sz w:val="28"/>
          <w:szCs w:val="28"/>
        </w:rPr>
        <w:t>- знания основ  музыкальной грамоты;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музыкальных жанрах и основных стилистических направлениях;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лучших образцов мировой музыкальной культуры (творчество великих композиторов, выдающихся отечественных и зарубежных произведений в области музыкального искусства);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выразительности, используемых в музыкальном искусстве;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музыкальной терминологии. </w:t>
      </w:r>
    </w:p>
    <w:p w:rsidR="00743BF4" w:rsidRDefault="00743BF4" w:rsidP="00743B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«Народные инструменты» по учебным предметам обязательной части должны отражать: </w:t>
      </w:r>
    </w:p>
    <w:p w:rsidR="00743BF4" w:rsidRDefault="00743BF4" w:rsidP="00743BF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Специальность:</w:t>
      </w:r>
    </w:p>
    <w:p w:rsidR="00743BF4" w:rsidRDefault="00743BF4" w:rsidP="00743BF4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 наличие у обучающегося интереса к музыкальному исполнительству;</w:t>
      </w:r>
    </w:p>
    <w:p w:rsidR="00743BF4" w:rsidRDefault="00743BF4" w:rsidP="00743BF4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сформированный комплекс исполнительских знаний, умений и навыков;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художественно-исполнительских возможностей народного инструмента;</w:t>
      </w:r>
    </w:p>
    <w:p w:rsidR="00743BF4" w:rsidRDefault="00743BF4" w:rsidP="00743BF4">
      <w:pPr>
        <w:pStyle w:val="a3"/>
        <w:overflowPunct w:val="0"/>
        <w:autoSpaceDE w:val="0"/>
        <w:adjustRightInd w:val="0"/>
        <w:ind w:firstLine="708"/>
        <w:jc w:val="both"/>
        <w:rPr>
          <w:sz w:val="28"/>
          <w:szCs w:val="28"/>
          <w:u w:val="single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наличие музыкальной памяти, мелодического, ладогармонического, тембрового слуха;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743BF4" w:rsidRDefault="00743BF4" w:rsidP="00743BF4">
      <w:pPr>
        <w:jc w:val="both"/>
        <w:rPr>
          <w:b/>
          <w:i/>
          <w:sz w:val="28"/>
          <w:szCs w:val="28"/>
        </w:rPr>
      </w:pPr>
      <w:bookmarkStart w:id="1" w:name="_Toc307511682"/>
      <w:r>
        <w:rPr>
          <w:b/>
          <w:i/>
          <w:sz w:val="28"/>
          <w:szCs w:val="28"/>
        </w:rPr>
        <w:t>Занимательное сольфеджио:</w:t>
      </w:r>
    </w:p>
    <w:p w:rsidR="00743BF4" w:rsidRDefault="00743BF4" w:rsidP="00743BF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первичные теоретические знания, в том числе, профессиональной музыкальной терминологии;</w:t>
      </w:r>
    </w:p>
    <w:p w:rsidR="00743BF4" w:rsidRDefault="00743BF4" w:rsidP="00743BF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несложные музыкальные построения с использованием навыков слухового анализа, слышать и определять аккордовые и интервальные цепочки; </w:t>
      </w:r>
    </w:p>
    <w:p w:rsidR="00743BF4" w:rsidRDefault="00743BF4" w:rsidP="00743BF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знание основных элементов музыкального языка;</w:t>
      </w:r>
    </w:p>
    <w:p w:rsidR="00743BF4" w:rsidRDefault="00743BF4" w:rsidP="00743BF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743BF4" w:rsidRDefault="00743BF4" w:rsidP="00743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жанрах:</w:t>
      </w:r>
    </w:p>
    <w:p w:rsidR="00743BF4" w:rsidRDefault="00743BF4" w:rsidP="00743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</w:t>
      </w:r>
    </w:p>
    <w:p w:rsidR="00743BF4" w:rsidRDefault="00743BF4" w:rsidP="00743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рассказать о своем впечатлении от прослушанного музыкального произведения. </w:t>
      </w:r>
    </w:p>
    <w:p w:rsidR="00743BF4" w:rsidRDefault="00743BF4" w:rsidP="00743BF4">
      <w:pPr>
        <w:ind w:firstLine="708"/>
        <w:jc w:val="both"/>
        <w:rPr>
          <w:sz w:val="16"/>
          <w:szCs w:val="16"/>
        </w:rPr>
      </w:pPr>
    </w:p>
    <w:bookmarkEnd w:id="1"/>
    <w:p w:rsidR="00743BF4" w:rsidRDefault="00743BF4" w:rsidP="00743BF4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ПЛАН.</w:t>
      </w:r>
    </w:p>
    <w:p w:rsidR="00743BF4" w:rsidRDefault="00743BF4" w:rsidP="00743BF4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</w:t>
      </w:r>
    </w:p>
    <w:p w:rsidR="00743BF4" w:rsidRDefault="00743BF4" w:rsidP="00743BF4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«Народные инструменты» должен предусматривать следующие предметные области:</w:t>
      </w:r>
    </w:p>
    <w:p w:rsidR="00743BF4" w:rsidRDefault="00743BF4" w:rsidP="00743BF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Исполнительская подготовка; </w:t>
      </w:r>
    </w:p>
    <w:p w:rsidR="00743BF4" w:rsidRDefault="00743BF4" w:rsidP="00743BF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743BF4" w:rsidRDefault="00743BF4" w:rsidP="00743BF4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743BF4" w:rsidRDefault="00743BF4" w:rsidP="00743BF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743BF4" w:rsidRDefault="00743BF4" w:rsidP="00743BF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743BF4" w:rsidRDefault="00743BF4" w:rsidP="00743BF4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«Народные инструменты»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525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743BF4" w:rsidRDefault="00743BF4" w:rsidP="00743BF4">
      <w:pPr>
        <w:ind w:firstLine="567"/>
        <w:jc w:val="both"/>
        <w:rPr>
          <w:bCs/>
          <w:sz w:val="16"/>
          <w:szCs w:val="16"/>
        </w:rPr>
      </w:pPr>
    </w:p>
    <w:p w:rsidR="00743BF4" w:rsidRDefault="00743BF4" w:rsidP="00743BF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Основы музыкального исполнительства – 280 часов, </w:t>
      </w:r>
    </w:p>
    <w:p w:rsidR="00743BF4" w:rsidRDefault="00743BF4" w:rsidP="00743BF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ПО.02.Теория и история музыки: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УП.01.Занимательное сольфеджио – 122,5 часа, 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УП.02.Слушание музыки – 122,5 часа.</w:t>
      </w:r>
    </w:p>
    <w:p w:rsidR="00743BF4" w:rsidRDefault="00743BF4" w:rsidP="00743BF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743BF4" w:rsidRDefault="00743BF4" w:rsidP="00743BF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Хоровой класс 140 часов.</w:t>
      </w:r>
    </w:p>
    <w:p w:rsidR="00743BF4" w:rsidRDefault="00743BF4" w:rsidP="00743BF4">
      <w:pPr>
        <w:jc w:val="both"/>
        <w:rPr>
          <w:bCs/>
          <w:sz w:val="28"/>
          <w:szCs w:val="28"/>
        </w:rPr>
      </w:pPr>
    </w:p>
    <w:p w:rsidR="00743BF4" w:rsidRDefault="00743BF4" w:rsidP="00743BF4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«Народные инструменты»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 xml:space="preserve">Временной интервал между выпускными экзаменами должен быть не менее трёх календарных </w:t>
      </w:r>
      <w:r>
        <w:rPr>
          <w:iCs/>
          <w:sz w:val="28"/>
          <w:szCs w:val="28"/>
        </w:rPr>
        <w:lastRenderedPageBreak/>
        <w:t>дней.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«Народные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20 часов</w:t>
      </w:r>
      <w:r>
        <w:rPr>
          <w:sz w:val="28"/>
          <w:szCs w:val="28"/>
        </w:rPr>
        <w:t xml:space="preserve">.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743BF4" w:rsidRDefault="00743BF4" w:rsidP="00743BF4">
      <w:pPr>
        <w:widowControl w:val="0"/>
        <w:autoSpaceDE w:val="0"/>
        <w:autoSpaceDN/>
        <w:adjustRightInd w:val="0"/>
        <w:rPr>
          <w:sz w:val="28"/>
          <w:szCs w:val="28"/>
        </w:rPr>
      </w:pP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b/>
          <w:sz w:val="28"/>
          <w:szCs w:val="28"/>
        </w:rPr>
      </w:pPr>
    </w:p>
    <w:p w:rsidR="00743BF4" w:rsidRDefault="00743BF4" w:rsidP="00743BF4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743BF4" w:rsidRDefault="00743BF4" w:rsidP="00743BF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прослушиваний. Контрольные уроки и зачёты могут проходить в виде технических зачётов, академических концертов, исполнения концертных программ;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743BF4" w:rsidRDefault="00743BF4" w:rsidP="00743BF4">
      <w:pPr>
        <w:widowControl w:val="0"/>
        <w:autoSpaceDE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По итогам промежуточной аттестации обучающимся выставляется оценка, которая учитывается при выставлении оценки в свидетельство об окончании школы. По окончании полугодий учебного года, как правило, оценки выставляются по каждому изучаемому учебному предмету</w:t>
      </w:r>
    </w:p>
    <w:p w:rsidR="00743BF4" w:rsidRDefault="00743BF4" w:rsidP="00743BF4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завершении изучения учебных предметов проводится и</w:t>
      </w:r>
      <w:r>
        <w:rPr>
          <w:b/>
          <w:i/>
          <w:sz w:val="28"/>
          <w:szCs w:val="28"/>
        </w:rPr>
        <w:t>тоговая аттестация</w:t>
      </w:r>
      <w:r>
        <w:rPr>
          <w:sz w:val="28"/>
          <w:szCs w:val="28"/>
        </w:rPr>
        <w:t xml:space="preserve"> в форме выпускных экзаменов по следующим учебным дисциплинам: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специальность;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занимательное сольфеджио; 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743BF4" w:rsidRDefault="00743BF4" w:rsidP="00743BF4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743BF4" w:rsidRDefault="00743BF4" w:rsidP="00743BF4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знание наиболее употребляемой музыкальной терминологии и репертуара для духовых инструментов;</w:t>
      </w:r>
    </w:p>
    <w:p w:rsidR="00743BF4" w:rsidRDefault="00743BF4" w:rsidP="00743BF4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достаточный уровень владения музыкальным инструментом для воссоздания художественного образа; </w:t>
      </w:r>
    </w:p>
    <w:p w:rsidR="00743BF4" w:rsidRDefault="00743BF4" w:rsidP="00743BF4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наличие кругозора в области музыкального искусства и культуры.</w:t>
      </w:r>
    </w:p>
    <w:p w:rsidR="00743BF4" w:rsidRDefault="00743BF4" w:rsidP="00743BF4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743BF4" w:rsidRDefault="00743BF4" w:rsidP="00743BF4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743BF4" w:rsidRDefault="00743BF4" w:rsidP="00743BF4">
      <w:pPr>
        <w:rPr>
          <w:lang w:eastAsia="x-none"/>
        </w:rPr>
      </w:pPr>
    </w:p>
    <w:p w:rsidR="00743BF4" w:rsidRDefault="00743BF4" w:rsidP="00743BF4">
      <w:pPr>
        <w:rPr>
          <w:sz w:val="28"/>
          <w:szCs w:val="28"/>
        </w:rPr>
      </w:pPr>
    </w:p>
    <w:p w:rsidR="00342B35" w:rsidRDefault="00342B35">
      <w:bookmarkStart w:id="2" w:name="_GoBack"/>
      <w:bookmarkEnd w:id="2"/>
    </w:p>
    <w:sectPr w:rsidR="00342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3FE5"/>
    <w:multiLevelType w:val="hybridMultilevel"/>
    <w:tmpl w:val="D514F6A6"/>
    <w:lvl w:ilvl="0" w:tplc="77CC441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F4"/>
    <w:rsid w:val="00342B35"/>
    <w:rsid w:val="0074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F4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3BF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BF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743BF4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743BF4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743BF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743BF4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F4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3BF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BF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743BF4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743BF4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743BF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743BF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1741</Words>
  <Characters>9924</Characters>
  <Application>Microsoft Office Word</Application>
  <DocSecurity>0</DocSecurity>
  <Lines>82</Lines>
  <Paragraphs>23</Paragraphs>
  <ScaleCrop>false</ScaleCrop>
  <Company/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2023-06-09T11:15:00Z</dcterms:created>
  <dcterms:modified xsi:type="dcterms:W3CDTF">2023-06-09T11:15:00Z</dcterms:modified>
</cp:coreProperties>
</file>